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E5" w:rsidRDefault="00FC05B2">
      <w:pPr>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color w:val="333333"/>
          <w:sz w:val="36"/>
          <w:szCs w:val="36"/>
          <w:shd w:val="clear" w:color="auto" w:fill="FFFFFF"/>
        </w:rPr>
        <w:t>深圳</w:t>
      </w:r>
      <w:r>
        <w:rPr>
          <w:rFonts w:asciiTheme="minorEastAsia" w:eastAsiaTheme="minorEastAsia" w:hAnsiTheme="minorEastAsia" w:cstheme="minorEastAsia" w:hint="eastAsia"/>
          <w:b/>
          <w:bCs/>
          <w:color w:val="333333"/>
          <w:sz w:val="36"/>
          <w:szCs w:val="36"/>
          <w:shd w:val="clear" w:color="auto" w:fill="FFFFFF"/>
        </w:rPr>
        <w:t>市证券业</w:t>
      </w:r>
      <w:r>
        <w:rPr>
          <w:rFonts w:asciiTheme="minorEastAsia" w:eastAsiaTheme="minorEastAsia" w:hAnsiTheme="minorEastAsia" w:cstheme="minorEastAsia" w:hint="eastAsia"/>
          <w:b/>
          <w:bCs/>
          <w:color w:val="333333"/>
          <w:sz w:val="36"/>
          <w:szCs w:val="36"/>
          <w:shd w:val="clear" w:color="auto" w:fill="FFFFFF"/>
        </w:rPr>
        <w:t>协</w:t>
      </w:r>
      <w:r>
        <w:rPr>
          <w:rFonts w:asciiTheme="minorEastAsia" w:eastAsiaTheme="minorEastAsia" w:hAnsiTheme="minorEastAsia" w:cstheme="minorEastAsia" w:hint="eastAsia"/>
          <w:b/>
          <w:bCs/>
          <w:color w:val="333333"/>
          <w:sz w:val="36"/>
          <w:szCs w:val="36"/>
          <w:shd w:val="clear" w:color="auto" w:fill="FFFFFF"/>
        </w:rPr>
        <w:t>会会员</w:t>
      </w:r>
      <w:r>
        <w:rPr>
          <w:rFonts w:asciiTheme="minorEastAsia" w:eastAsiaTheme="minorEastAsia" w:hAnsiTheme="minorEastAsia" w:cstheme="minorEastAsia" w:hint="eastAsia"/>
          <w:b/>
          <w:bCs/>
          <w:color w:val="333333"/>
          <w:sz w:val="36"/>
          <w:szCs w:val="36"/>
          <w:shd w:val="clear" w:color="auto" w:fill="FFFFFF"/>
        </w:rPr>
        <w:t>入会</w:t>
      </w:r>
      <w:r>
        <w:rPr>
          <w:rFonts w:asciiTheme="minorEastAsia" w:eastAsiaTheme="minorEastAsia" w:hAnsiTheme="minorEastAsia" w:cstheme="minorEastAsia" w:hint="eastAsia"/>
          <w:b/>
          <w:bCs/>
          <w:color w:val="333333"/>
          <w:sz w:val="36"/>
          <w:szCs w:val="36"/>
          <w:shd w:val="clear" w:color="auto" w:fill="FFFFFF"/>
        </w:rPr>
        <w:t>申请</w:t>
      </w:r>
      <w:r>
        <w:rPr>
          <w:rFonts w:asciiTheme="minorEastAsia" w:eastAsiaTheme="minorEastAsia" w:hAnsiTheme="minorEastAsia" w:cstheme="minorEastAsia" w:hint="eastAsia"/>
          <w:b/>
          <w:bCs/>
          <w:color w:val="333333"/>
          <w:sz w:val="36"/>
          <w:szCs w:val="36"/>
          <w:shd w:val="clear" w:color="auto" w:fill="FFFFFF"/>
        </w:rPr>
        <w:t>表</w:t>
      </w:r>
    </w:p>
    <w:p w:rsidR="00F473E5" w:rsidRDefault="00F473E5">
      <w:pPr>
        <w:rPr>
          <w:b/>
          <w:bCs/>
        </w:rPr>
      </w:pPr>
    </w:p>
    <w:tbl>
      <w:tblPr>
        <w:tblW w:w="4945" w:type="pct"/>
        <w:tblBorders>
          <w:top w:val="single" w:sz="4" w:space="0" w:color="CCCCCC"/>
          <w:left w:val="single" w:sz="4" w:space="0" w:color="CCCCCC"/>
          <w:bottom w:val="single" w:sz="4" w:space="0" w:color="CCCCCC"/>
          <w:right w:val="single" w:sz="4" w:space="0" w:color="CCCCCC"/>
          <w:insideH w:val="outset" w:sz="6" w:space="0" w:color="auto"/>
          <w:insideV w:val="outset" w:sz="6" w:space="0" w:color="auto"/>
        </w:tblBorders>
        <w:tblCellMar>
          <w:left w:w="0" w:type="dxa"/>
          <w:right w:w="0" w:type="dxa"/>
        </w:tblCellMar>
        <w:tblLook w:val="04A0"/>
      </w:tblPr>
      <w:tblGrid>
        <w:gridCol w:w="1176"/>
        <w:gridCol w:w="44"/>
        <w:gridCol w:w="2701"/>
        <w:gridCol w:w="1175"/>
        <w:gridCol w:w="3134"/>
      </w:tblGrid>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申请日期</w:t>
            </w:r>
          </w:p>
        </w:tc>
        <w:tc>
          <w:tcPr>
            <w:tcW w:w="4286" w:type="pct"/>
            <w:gridSpan w:val="4"/>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type id="_x0000_t201" coordsize="21600,21600" o:spt="201" path="m,l,21600r21600,l21600,xe">
                  <v:stroke joinstyle="miter"/>
                  <v:path shadowok="f" o:extrusionok="f" strokeok="f" fillok="f" o:connecttype="rect"/>
                  <o:lock v:ext="edit" shapetype="t"/>
                </v:shapetype>
                <v:shape id="_x0000_s1041"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r>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单位名称</w:t>
            </w:r>
          </w:p>
        </w:tc>
        <w:tc>
          <w:tcPr>
            <w:tcW w:w="4286" w:type="pct"/>
            <w:gridSpan w:val="4"/>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40"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r>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单位类别</w:t>
            </w:r>
          </w:p>
        </w:tc>
        <w:tc>
          <w:tcPr>
            <w:tcW w:w="4286" w:type="pct"/>
            <w:gridSpan w:val="4"/>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9"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r>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hint="eastAsia"/>
                <w:color w:val="333333"/>
                <w:kern w:val="0"/>
                <w:sz w:val="16"/>
                <w:szCs w:val="16"/>
                <w:lang/>
              </w:rPr>
              <w:t>注册</w:t>
            </w:r>
            <w:r>
              <w:rPr>
                <w:rFonts w:ascii="&amp;quot" w:eastAsia="&amp;quot" w:hAnsi="&amp;quot" w:cs="&amp;quot"/>
                <w:color w:val="333333"/>
                <w:kern w:val="0"/>
                <w:sz w:val="16"/>
                <w:szCs w:val="16"/>
                <w:lang/>
              </w:rPr>
              <w:t>地址</w:t>
            </w:r>
          </w:p>
        </w:tc>
        <w:tc>
          <w:tcPr>
            <w:tcW w:w="1668" w:type="pct"/>
            <w:gridSpan w:val="2"/>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8"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邮编</w:t>
            </w:r>
          </w:p>
        </w:tc>
        <w:tc>
          <w:tcPr>
            <w:tcW w:w="190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7"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r>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负责人</w:t>
            </w:r>
          </w:p>
        </w:tc>
        <w:tc>
          <w:tcPr>
            <w:tcW w:w="1668" w:type="pct"/>
            <w:gridSpan w:val="2"/>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6"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职务</w:t>
            </w:r>
          </w:p>
        </w:tc>
        <w:tc>
          <w:tcPr>
            <w:tcW w:w="190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5"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r>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办公电话</w:t>
            </w:r>
          </w:p>
        </w:tc>
        <w:tc>
          <w:tcPr>
            <w:tcW w:w="1668" w:type="pct"/>
            <w:gridSpan w:val="2"/>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4"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手机</w:t>
            </w:r>
          </w:p>
        </w:tc>
        <w:tc>
          <w:tcPr>
            <w:tcW w:w="190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3"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p>
        </w:tc>
      </w:tr>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Email</w:t>
            </w:r>
          </w:p>
        </w:tc>
        <w:tc>
          <w:tcPr>
            <w:tcW w:w="4286" w:type="pct"/>
            <w:gridSpan w:val="4"/>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2"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p>
        </w:tc>
      </w:tr>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联系人</w:t>
            </w:r>
          </w:p>
        </w:tc>
        <w:tc>
          <w:tcPr>
            <w:tcW w:w="1668" w:type="pct"/>
            <w:gridSpan w:val="2"/>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1"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职务</w:t>
            </w:r>
          </w:p>
        </w:tc>
        <w:tc>
          <w:tcPr>
            <w:tcW w:w="190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30"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r>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办公电话</w:t>
            </w:r>
          </w:p>
        </w:tc>
        <w:tc>
          <w:tcPr>
            <w:tcW w:w="1668" w:type="pct"/>
            <w:gridSpan w:val="2"/>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29"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r w:rsidR="00FC05B2">
              <w:rPr>
                <w:rFonts w:ascii="&amp;quot" w:eastAsia="&amp;quot" w:hAnsi="&amp;quot" w:cs="&amp;quot"/>
                <w:color w:val="FF0000"/>
                <w:kern w:val="0"/>
                <w:sz w:val="16"/>
                <w:szCs w:val="16"/>
                <w:lang/>
              </w:rPr>
              <w:t>*</w:t>
            </w:r>
            <w:r w:rsidR="00FC05B2">
              <w:rPr>
                <w:rFonts w:ascii="&amp;quot" w:eastAsia="&amp;quot" w:hAnsi="&amp;quot" w:cs="&amp;quot"/>
                <w:color w:val="333333"/>
                <w:kern w:val="0"/>
                <w:sz w:val="16"/>
                <w:szCs w:val="16"/>
                <w:lang/>
              </w:rPr>
              <w:t xml:space="preserve"> </w:t>
            </w:r>
          </w:p>
        </w:tc>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手机</w:t>
            </w:r>
          </w:p>
        </w:tc>
        <w:tc>
          <w:tcPr>
            <w:tcW w:w="190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28"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p>
        </w:tc>
      </w:tr>
      <w:tr w:rsidR="00F473E5" w:rsidTr="005B2B38">
        <w:trPr>
          <w:trHeight w:val="398"/>
        </w:trPr>
        <w:tc>
          <w:tcPr>
            <w:tcW w:w="714" w:type="pct"/>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Email</w:t>
            </w:r>
          </w:p>
        </w:tc>
        <w:tc>
          <w:tcPr>
            <w:tcW w:w="4286" w:type="pct"/>
            <w:gridSpan w:val="4"/>
            <w:tcBorders>
              <w:top w:val="outset" w:sz="6" w:space="0" w:color="auto"/>
              <w:left w:val="outset" w:sz="6" w:space="0" w:color="auto"/>
              <w:bottom w:val="outset" w:sz="6" w:space="0" w:color="auto"/>
              <w:right w:val="outset" w:sz="6" w:space="0" w:color="auto"/>
            </w:tcBorders>
            <w:shd w:val="clear" w:color="auto" w:fill="auto"/>
            <w:tcMar>
              <w:top w:w="0" w:type="dxa"/>
            </w:tcMar>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27"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p>
        </w:tc>
      </w:tr>
      <w:tr w:rsidR="00F473E5" w:rsidTr="005B2B38">
        <w:trPr>
          <w:trHeight w:val="398"/>
        </w:trPr>
        <w:tc>
          <w:tcPr>
            <w:tcW w:w="7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备注</w:t>
            </w:r>
          </w:p>
        </w:tc>
        <w:tc>
          <w:tcPr>
            <w:tcW w:w="4259"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F473E5" w:rsidRDefault="00F473E5">
            <w:pPr>
              <w:widowControl/>
              <w:spacing w:line="400" w:lineRule="atLeast"/>
              <w:jc w:val="left"/>
              <w:rPr>
                <w:rFonts w:ascii="&amp;quot" w:eastAsia="&amp;quot" w:hAnsi="&amp;quot" w:cs="&amp;quot"/>
                <w:color w:val="333333"/>
                <w:sz w:val="16"/>
                <w:szCs w:val="16"/>
              </w:rPr>
            </w:pPr>
            <w:r w:rsidRPr="00F473E5">
              <w:rPr>
                <w:rFonts w:ascii="&amp;quot" w:eastAsia="&amp;quot" w:hAnsi="&amp;quot" w:cs="&amp;quot"/>
                <w:color w:val="555555"/>
                <w:kern w:val="0"/>
                <w:sz w:val="14"/>
                <w:szCs w:val="14"/>
                <w:bdr w:val="none" w:sz="4" w:space="0" w:color="CCCCCC"/>
                <w:shd w:val="clear" w:color="auto" w:fill="FFFFFF"/>
                <w:lang/>
              </w:rPr>
            </w:r>
            <w:r w:rsidRPr="00F473E5">
              <w:rPr>
                <w:rFonts w:ascii="&amp;quot" w:eastAsia="&amp;quot" w:hAnsi="&amp;quot" w:cs="&amp;quot"/>
                <w:color w:val="555555"/>
                <w:kern w:val="0"/>
                <w:sz w:val="14"/>
                <w:szCs w:val="14"/>
                <w:bdr w:val="none" w:sz="4" w:space="0" w:color="CCCCCC"/>
                <w:shd w:val="clear" w:color="auto" w:fill="FFFFFF"/>
                <w:lang/>
              </w:rPr>
              <w:pict>
                <v:shape id="_x0000_s1026" type="#_x0000_t201" style="width:.05pt;height:0;mso-left-percent:-10001;mso-top-percent:-10001;mso-position-horizontal:absolute;mso-position-horizontal-relative:char;mso-position-vertical:absolute;mso-position-vertical-relative:line;mso-left-percent:-10001;mso-top-percent:-10001" filled="f">
                  <o:lock v:ext="edit" aspectratio="t"/>
                  <w10:wrap type="none"/>
                  <w10:anchorlock/>
                </v:shape>
              </w:pict>
            </w:r>
          </w:p>
        </w:tc>
      </w:tr>
      <w:tr w:rsidR="00F473E5" w:rsidTr="005B2B38">
        <w:trPr>
          <w:trHeight w:val="398"/>
        </w:trPr>
        <w:tc>
          <w:tcPr>
            <w:tcW w:w="7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上传附件</w:t>
            </w:r>
          </w:p>
        </w:tc>
        <w:tc>
          <w:tcPr>
            <w:tcW w:w="4259"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F473E5" w:rsidRDefault="00FC05B2">
            <w:pPr>
              <w:widowControl/>
              <w:spacing w:line="400" w:lineRule="atLeast"/>
              <w:jc w:val="left"/>
              <w:rPr>
                <w:rFonts w:ascii="&amp;quot" w:eastAsia="&amp;quot" w:hAnsi="&amp;quot" w:cs="&amp;quot"/>
                <w:color w:val="333333"/>
                <w:sz w:val="16"/>
                <w:szCs w:val="16"/>
              </w:rPr>
            </w:pPr>
            <w:r>
              <w:rPr>
                <w:rFonts w:ascii="&amp;quot" w:eastAsia="&amp;quot" w:hAnsi="&amp;quot" w:cs="&amp;quot"/>
                <w:color w:val="FFFFFF"/>
                <w:kern w:val="0"/>
                <w:sz w:val="16"/>
                <w:szCs w:val="16"/>
                <w:bdr w:val="none" w:sz="0" w:space="0" w:color="4CAE4C"/>
                <w:shd w:val="clear" w:color="auto" w:fill="5CB85C"/>
                <w:lang/>
              </w:rPr>
              <w:t>上传附件</w:t>
            </w:r>
            <w:r>
              <w:rPr>
                <w:rFonts w:ascii="&amp;quot" w:eastAsia="&amp;quot" w:hAnsi="&amp;quot" w:cs="&amp;quot"/>
                <w:color w:val="333333"/>
                <w:kern w:val="0"/>
                <w:sz w:val="16"/>
                <w:szCs w:val="16"/>
                <w:lang/>
              </w:rPr>
              <w:t xml:space="preserve"> </w:t>
            </w:r>
          </w:p>
        </w:tc>
      </w:tr>
      <w:tr w:rsidR="00F473E5" w:rsidTr="005B2B38">
        <w:trPr>
          <w:trHeight w:val="398"/>
        </w:trPr>
        <w:tc>
          <w:tcPr>
            <w:tcW w:w="7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333333"/>
                <w:kern w:val="0"/>
                <w:sz w:val="16"/>
                <w:szCs w:val="16"/>
                <w:lang/>
              </w:rPr>
              <w:t>附件列表</w:t>
            </w:r>
          </w:p>
        </w:tc>
        <w:tc>
          <w:tcPr>
            <w:tcW w:w="4259" w:type="pct"/>
            <w:gridSpan w:val="3"/>
            <w:tcBorders>
              <w:top w:val="outset" w:sz="6" w:space="0" w:color="auto"/>
              <w:left w:val="outset" w:sz="6" w:space="0" w:color="auto"/>
              <w:bottom w:val="outset" w:sz="6" w:space="0" w:color="auto"/>
              <w:right w:val="outset" w:sz="6" w:space="0" w:color="auto"/>
            </w:tcBorders>
            <w:shd w:val="clear" w:color="auto" w:fill="auto"/>
            <w:vAlign w:val="center"/>
          </w:tcPr>
          <w:tbl>
            <w:tblPr>
              <w:tblW w:w="4750" w:type="pct"/>
              <w:tblCellMar>
                <w:left w:w="0" w:type="dxa"/>
                <w:right w:w="0" w:type="dxa"/>
              </w:tblCellMar>
              <w:tblLook w:val="04A0"/>
            </w:tblPr>
            <w:tblGrid>
              <w:gridCol w:w="6645"/>
            </w:tblGrid>
            <w:tr w:rsidR="00F473E5">
              <w:tc>
                <w:tcPr>
                  <w:tcW w:w="0" w:type="auto"/>
                  <w:shd w:val="clear" w:color="auto" w:fill="auto"/>
                  <w:vAlign w:val="center"/>
                </w:tcPr>
                <w:p w:rsidR="00F473E5" w:rsidRDefault="00F473E5">
                  <w:pPr>
                    <w:rPr>
                      <w:rFonts w:ascii="宋体"/>
                      <w:sz w:val="24"/>
                    </w:rPr>
                  </w:pPr>
                </w:p>
              </w:tc>
            </w:tr>
          </w:tbl>
          <w:p w:rsidR="00F473E5" w:rsidRDefault="00F473E5">
            <w:pPr>
              <w:jc w:val="left"/>
              <w:rPr>
                <w:rFonts w:ascii="&amp;quot" w:eastAsia="&amp;quot" w:hAnsi="&amp;quot" w:cs="&amp;quot"/>
                <w:color w:val="333333"/>
                <w:sz w:val="16"/>
                <w:szCs w:val="16"/>
              </w:rPr>
            </w:pPr>
          </w:p>
        </w:tc>
      </w:tr>
      <w:tr w:rsidR="00F473E5" w:rsidTr="005B2B38">
        <w:trPr>
          <w:trHeight w:val="398"/>
        </w:trPr>
        <w:tc>
          <w:tcPr>
            <w:tcW w:w="500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473E5" w:rsidRDefault="00FC05B2">
            <w:pPr>
              <w:widowControl/>
              <w:spacing w:line="400" w:lineRule="atLeast"/>
              <w:jc w:val="center"/>
              <w:rPr>
                <w:rFonts w:ascii="&amp;quot" w:eastAsia="&amp;quot" w:hAnsi="&amp;quot" w:cs="&amp;quot"/>
                <w:color w:val="333333"/>
                <w:sz w:val="16"/>
                <w:szCs w:val="16"/>
              </w:rPr>
            </w:pPr>
            <w:r>
              <w:rPr>
                <w:rFonts w:ascii="&amp;quot" w:eastAsia="&amp;quot" w:hAnsi="&amp;quot" w:cs="&amp;quot"/>
                <w:color w:val="FFFFFF"/>
                <w:kern w:val="0"/>
                <w:sz w:val="16"/>
                <w:szCs w:val="16"/>
                <w:bdr w:val="single" w:sz="4" w:space="0" w:color="5CB85C"/>
                <w:shd w:val="clear" w:color="auto" w:fill="5CB85C"/>
                <w:lang/>
              </w:rPr>
              <w:t>提交</w:t>
            </w:r>
            <w:r>
              <w:rPr>
                <w:rFonts w:ascii="&amp;quot" w:eastAsia="&amp;quot" w:hAnsi="&amp;quot" w:cs="&amp;quot"/>
                <w:color w:val="333333"/>
                <w:kern w:val="0"/>
                <w:sz w:val="16"/>
                <w:szCs w:val="16"/>
                <w:lang/>
              </w:rPr>
              <w:t xml:space="preserve"> </w:t>
            </w:r>
          </w:p>
        </w:tc>
      </w:tr>
      <w:tr w:rsidR="00F473E5" w:rsidRPr="00982123" w:rsidTr="005B2B38">
        <w:trPr>
          <w:trHeight w:val="1822"/>
        </w:trPr>
        <w:tc>
          <w:tcPr>
            <w:tcW w:w="500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473E5" w:rsidRDefault="00FC05B2">
            <w:pPr>
              <w:widowControl/>
              <w:spacing w:line="400" w:lineRule="atLeast"/>
              <w:jc w:val="left"/>
              <w:rPr>
                <w:rFonts w:ascii="&amp;quot" w:eastAsia="&amp;quot" w:hAnsi="&amp;quot" w:cs="&amp;quot"/>
                <w:color w:val="FF0000"/>
                <w:kern w:val="0"/>
                <w:sz w:val="18"/>
                <w:szCs w:val="18"/>
                <w:lang/>
              </w:rPr>
            </w:pPr>
            <w:r>
              <w:rPr>
                <w:rFonts w:ascii="&amp;quot" w:eastAsia="&amp;quot" w:hAnsi="&amp;quot" w:cs="&amp;quot"/>
                <w:color w:val="FF0000"/>
                <w:kern w:val="0"/>
                <w:sz w:val="18"/>
                <w:szCs w:val="18"/>
                <w:lang/>
              </w:rPr>
              <w:t>注：</w:t>
            </w:r>
            <w:r>
              <w:rPr>
                <w:rFonts w:ascii="&amp;quot" w:eastAsia="&amp;quot" w:hAnsi="&amp;quot" w:cs="&amp;quot" w:hint="eastAsia"/>
                <w:color w:val="FF0000"/>
                <w:kern w:val="0"/>
                <w:sz w:val="18"/>
                <w:szCs w:val="18"/>
                <w:lang/>
              </w:rPr>
              <w:t>1</w:t>
            </w:r>
            <w:r>
              <w:rPr>
                <w:rFonts w:ascii="&amp;quot" w:eastAsia="&amp;quot" w:hAnsi="&amp;quot" w:cs="&amp;quot"/>
                <w:color w:val="FF0000"/>
                <w:kern w:val="0"/>
                <w:sz w:val="18"/>
                <w:szCs w:val="18"/>
                <w:lang/>
              </w:rPr>
              <w:t>营业执照；</w:t>
            </w:r>
          </w:p>
          <w:p w:rsidR="00F473E5" w:rsidRPr="00982123" w:rsidRDefault="00FC05B2">
            <w:pPr>
              <w:widowControl/>
              <w:spacing w:line="400" w:lineRule="atLeast"/>
              <w:ind w:firstLineChars="200" w:firstLine="360"/>
              <w:jc w:val="left"/>
              <w:rPr>
                <w:rFonts w:ascii="&amp;quot" w:eastAsia="&amp;quot" w:hAnsi="&amp;quot" w:cs="&amp;quot"/>
                <w:color w:val="FF0000"/>
                <w:kern w:val="0"/>
                <w:sz w:val="18"/>
                <w:szCs w:val="18"/>
                <w:lang/>
              </w:rPr>
            </w:pPr>
            <w:r>
              <w:rPr>
                <w:rFonts w:ascii="&amp;quot" w:eastAsia="&amp;quot" w:hAnsi="&amp;quot" w:cs="&amp;quot" w:hint="eastAsia"/>
                <w:color w:val="FF0000"/>
                <w:kern w:val="0"/>
                <w:sz w:val="18"/>
                <w:szCs w:val="18"/>
                <w:lang/>
              </w:rPr>
              <w:t>2</w:t>
            </w:r>
            <w:r>
              <w:rPr>
                <w:rFonts w:ascii="&amp;quot" w:eastAsia="&amp;quot" w:hAnsi="&amp;quot" w:cs="&amp;quot"/>
                <w:color w:val="FF0000"/>
                <w:kern w:val="0"/>
                <w:sz w:val="18"/>
                <w:szCs w:val="18"/>
                <w:lang/>
              </w:rPr>
              <w:t>、</w:t>
            </w:r>
            <w:r>
              <w:rPr>
                <w:rFonts w:ascii="&amp;quot" w:eastAsia="&amp;quot" w:hAnsi="&amp;quot" w:cs="&amp;quot" w:hint="eastAsia"/>
                <w:color w:val="FF0000"/>
                <w:kern w:val="0"/>
                <w:sz w:val="18"/>
                <w:szCs w:val="18"/>
                <w:lang/>
              </w:rPr>
              <w:t>经营证券期货业务许可证（证券证券公司私募投资基金子公司及另类投资子公司</w:t>
            </w:r>
            <w:r w:rsidR="00982123">
              <w:rPr>
                <w:rFonts w:ascii="&amp;quot" w:eastAsia="&amp;quot" w:hAnsi="&amp;quot" w:cs="&amp;quot"/>
                <w:color w:val="FF0000"/>
                <w:kern w:val="0"/>
                <w:sz w:val="18"/>
                <w:szCs w:val="18"/>
                <w:lang/>
              </w:rPr>
              <w:t>、</w:t>
            </w:r>
            <w:r w:rsidR="00982123" w:rsidRPr="00982123">
              <w:rPr>
                <w:rFonts w:ascii="&amp;quot" w:eastAsia="&amp;quot" w:hAnsi="&amp;quot" w:cs="&amp;quot" w:hint="eastAsia"/>
                <w:color w:val="FF0000"/>
                <w:kern w:val="0"/>
                <w:sz w:val="18"/>
                <w:szCs w:val="18"/>
                <w:lang/>
              </w:rPr>
              <w:t>证券投资咨询机构</w:t>
            </w:r>
          </w:p>
        </w:tc>
      </w:tr>
    </w:tbl>
    <w:p w:rsidR="00F473E5" w:rsidRDefault="00F473E5"/>
    <w:p w:rsidR="00F473E5" w:rsidRDefault="00F473E5"/>
    <w:p w:rsidR="00F473E5" w:rsidRDefault="00FC05B2">
      <w:pP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入会指南：</w:t>
      </w:r>
    </w:p>
    <w:p w:rsidR="00F473E5" w:rsidRDefault="00F473E5"/>
    <w:p w:rsidR="00F473E5" w:rsidRDefault="00FC05B2">
      <w:pPr>
        <w:numPr>
          <w:ilvl w:val="0"/>
          <w:numId w:val="1"/>
        </w:num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cstheme="minorEastAsia" w:hint="eastAsia"/>
          <w:sz w:val="24"/>
        </w:rPr>
        <w:t>入会条件：</w:t>
      </w:r>
      <w:r>
        <w:rPr>
          <w:rFonts w:asciiTheme="minorEastAsia" w:eastAsiaTheme="minorEastAsia" w:hAnsiTheme="minorEastAsia" w:cstheme="minorEastAsia" w:hint="eastAsia"/>
          <w:sz w:val="24"/>
        </w:rPr>
        <w:t>本</w:t>
      </w:r>
      <w:r>
        <w:rPr>
          <w:rFonts w:asciiTheme="minorEastAsia" w:eastAsiaTheme="minorEastAsia" w:hAnsiTheme="minorEastAsia" w:hint="eastAsia"/>
          <w:sz w:val="24"/>
        </w:rPr>
        <w:t>团体的会员种类为单位会员</w:t>
      </w:r>
      <w:r>
        <w:rPr>
          <w:rFonts w:asciiTheme="minorEastAsia" w:eastAsiaTheme="minorEastAsia" w:hAnsiTheme="minorEastAsia" w:hint="eastAsia"/>
          <w:sz w:val="24"/>
        </w:rPr>
        <w:t>，</w:t>
      </w:r>
      <w:r>
        <w:rPr>
          <w:rFonts w:asciiTheme="minorEastAsia" w:eastAsiaTheme="minorEastAsia" w:hAnsiTheme="minorEastAsia" w:cstheme="minorEastAsia" w:hint="eastAsia"/>
          <w:sz w:val="24"/>
        </w:rPr>
        <w:t>在</w:t>
      </w:r>
      <w:r>
        <w:rPr>
          <w:rFonts w:asciiTheme="minorEastAsia" w:eastAsiaTheme="minorEastAsia" w:hAnsiTheme="minorEastAsia" w:hint="eastAsia"/>
          <w:sz w:val="24"/>
        </w:rPr>
        <w:t>深圳注册的证券公司及其在深圳设立的证券分支机构及代表处，在异地注册的证券公司在深圳设立的证券分支机构及代表处，管理总部或实际经营地在深圳的证券公司，在深圳注册的证</w:t>
      </w:r>
      <w:proofErr w:type="gramStart"/>
      <w:r>
        <w:rPr>
          <w:rFonts w:asciiTheme="minorEastAsia" w:eastAsiaTheme="minorEastAsia" w:hAnsiTheme="minorEastAsia" w:hint="eastAsia"/>
          <w:sz w:val="24"/>
        </w:rPr>
        <w:t>券</w:t>
      </w:r>
      <w:proofErr w:type="gramEnd"/>
      <w:r>
        <w:rPr>
          <w:rFonts w:asciiTheme="minorEastAsia" w:eastAsiaTheme="minorEastAsia" w:hAnsiTheme="minorEastAsia" w:hint="eastAsia"/>
          <w:sz w:val="24"/>
        </w:rPr>
        <w:t>公司私募投资基金子公司及另类投资子公司，在深圳注册的证券投资咨询机构，在深圳注册的对证券公司及其在深圳设立的证券分支机构提供金融科技支持的科技公司等机构可以申请加入协会，成为会员。</w:t>
      </w:r>
    </w:p>
    <w:p w:rsidR="00F473E5" w:rsidRDefault="00FC05B2">
      <w:pPr>
        <w:numPr>
          <w:ilvl w:val="0"/>
          <w:numId w:val="1"/>
        </w:num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网上填写入会申请表，上传附件（不需盖公章）。</w:t>
      </w:r>
      <w:bookmarkStart w:id="0" w:name="_GoBack"/>
      <w:bookmarkEnd w:id="0"/>
    </w:p>
    <w:p w:rsidR="00F473E5" w:rsidRDefault="00FC05B2">
      <w:pPr>
        <w:numPr>
          <w:ilvl w:val="0"/>
          <w:numId w:val="1"/>
        </w:num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协会发出入会函及登记表等文件资料。</w:t>
      </w:r>
    </w:p>
    <w:p w:rsidR="00F473E5" w:rsidRDefault="00FC05B2">
      <w:pPr>
        <w:numPr>
          <w:ilvl w:val="0"/>
          <w:numId w:val="1"/>
        </w:numPr>
        <w:spacing w:line="360" w:lineRule="auto"/>
        <w:ind w:firstLineChars="200" w:firstLine="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填写入会登记表一式两份并经</w:t>
      </w:r>
      <w:r w:rsidR="00982123">
        <w:rPr>
          <w:rFonts w:asciiTheme="minorEastAsia" w:eastAsiaTheme="minorEastAsia" w:hAnsiTheme="minorEastAsia" w:cstheme="minorEastAsia" w:hint="eastAsia"/>
          <w:sz w:val="24"/>
        </w:rPr>
        <w:t>单位</w:t>
      </w:r>
      <w:r>
        <w:rPr>
          <w:rFonts w:asciiTheme="minorEastAsia" w:eastAsiaTheme="minorEastAsia" w:hAnsiTheme="minorEastAsia" w:cstheme="minorEastAsia" w:hint="eastAsia"/>
          <w:sz w:val="24"/>
        </w:rPr>
        <w:t>负责人签名加盖单位公章，附上营业执照或经营证券期货业务许可</w:t>
      </w:r>
      <w:r>
        <w:rPr>
          <w:rFonts w:asciiTheme="minorEastAsia" w:eastAsiaTheme="minorEastAsia" w:hAnsiTheme="minorEastAsia" w:cstheme="minorEastAsia" w:hint="eastAsia"/>
          <w:sz w:val="24"/>
        </w:rPr>
        <w:t>证（证券证券公司私募投资基金子公司及另类投资子公司</w:t>
      </w:r>
      <w:r w:rsidR="00982123" w:rsidRPr="00982123">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证券投资咨询机构）。</w:t>
      </w:r>
      <w:r>
        <w:rPr>
          <w:rFonts w:asciiTheme="minorEastAsia" w:eastAsiaTheme="minorEastAsia" w:hAnsiTheme="minorEastAsia" w:cstheme="minorEastAsia"/>
          <w:sz w:val="24"/>
        </w:rPr>
        <w:br/>
      </w:r>
      <w:r>
        <w:rPr>
          <w:rFonts w:asciiTheme="minorEastAsia" w:eastAsiaTheme="minorEastAsia" w:hAnsiTheme="minorEastAsia" w:cstheme="minorEastAsia" w:hint="eastAsia"/>
          <w:sz w:val="24"/>
        </w:rPr>
        <w:t xml:space="preserve">    5.</w:t>
      </w:r>
      <w:r>
        <w:rPr>
          <w:rFonts w:asciiTheme="minorEastAsia" w:eastAsiaTheme="minorEastAsia" w:hAnsiTheme="minorEastAsia" w:cstheme="minorEastAsia" w:hint="eastAsia"/>
          <w:sz w:val="24"/>
        </w:rPr>
        <w:t>协会审批程序完成入会手续。</w:t>
      </w:r>
    </w:p>
    <w:p w:rsidR="00982123" w:rsidRDefault="00982123" w:rsidP="00982123">
      <w:pPr>
        <w:tabs>
          <w:tab w:val="left" w:pos="312"/>
        </w:tabs>
        <w:spacing w:line="360" w:lineRule="auto"/>
        <w:ind w:left="480"/>
        <w:jc w:val="lef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联系电话：0755-82130436</w:t>
      </w:r>
    </w:p>
    <w:p w:rsidR="00982123" w:rsidRDefault="00982123" w:rsidP="00982123">
      <w:pPr>
        <w:tabs>
          <w:tab w:val="left" w:pos="312"/>
        </w:tabs>
        <w:spacing w:line="360" w:lineRule="auto"/>
        <w:ind w:left="480"/>
        <w:jc w:val="left"/>
        <w:rPr>
          <w:rFonts w:asciiTheme="minorEastAsia" w:eastAsiaTheme="minorEastAsia" w:hAnsiTheme="minorEastAsia" w:cstheme="minorEastAsia" w:hint="eastAsia"/>
          <w:sz w:val="24"/>
        </w:rPr>
      </w:pPr>
    </w:p>
    <w:p w:rsidR="00982123" w:rsidRDefault="00982123" w:rsidP="00982123">
      <w:pPr>
        <w:tabs>
          <w:tab w:val="left" w:pos="312"/>
        </w:tabs>
        <w:spacing w:line="360" w:lineRule="auto"/>
        <w:ind w:left="480"/>
        <w:jc w:val="left"/>
        <w:rPr>
          <w:rFonts w:asciiTheme="minorEastAsia" w:eastAsiaTheme="minorEastAsia" w:hAnsiTheme="minorEastAsia" w:cstheme="minorEastAsia" w:hint="eastAsia"/>
          <w:sz w:val="24"/>
        </w:rPr>
      </w:pPr>
    </w:p>
    <w:p w:rsidR="00982123" w:rsidRDefault="00982123" w:rsidP="00982123">
      <w:pPr>
        <w:tabs>
          <w:tab w:val="left" w:pos="312"/>
        </w:tabs>
        <w:spacing w:line="360" w:lineRule="auto"/>
        <w:ind w:left="480"/>
        <w:jc w:val="left"/>
        <w:rPr>
          <w:rFonts w:asciiTheme="minorEastAsia" w:eastAsiaTheme="minorEastAsia" w:hAnsiTheme="minorEastAsia" w:cstheme="minorEastAsia" w:hint="eastAsia"/>
          <w:sz w:val="24"/>
        </w:rPr>
      </w:pPr>
    </w:p>
    <w:p w:rsidR="00982123" w:rsidRPr="00982123" w:rsidRDefault="00982123" w:rsidP="00982123">
      <w:pPr>
        <w:tabs>
          <w:tab w:val="left" w:pos="312"/>
        </w:tabs>
        <w:spacing w:line="360" w:lineRule="auto"/>
        <w:ind w:left="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(备注：单位类别：证券公司（资产管理公司）总部</w:t>
      </w:r>
      <w:r w:rsidRPr="00982123">
        <w:rPr>
          <w:rFonts w:asciiTheme="minorEastAsia" w:eastAsiaTheme="minorEastAsia" w:hAnsiTheme="minorEastAsia" w:cstheme="minorEastAsia"/>
          <w:sz w:val="24"/>
        </w:rPr>
        <w:t>、</w:t>
      </w:r>
      <w:r>
        <w:rPr>
          <w:rFonts w:asciiTheme="minorEastAsia" w:eastAsiaTheme="minorEastAsia" w:hAnsiTheme="minorEastAsia" w:cstheme="minorEastAsia"/>
          <w:sz w:val="24"/>
        </w:rPr>
        <w:t>子公司</w:t>
      </w:r>
      <w:r w:rsidRPr="00982123">
        <w:rPr>
          <w:rFonts w:asciiTheme="minorEastAsia" w:eastAsiaTheme="minorEastAsia" w:hAnsiTheme="minorEastAsia" w:cstheme="minorEastAsia"/>
          <w:sz w:val="24"/>
        </w:rPr>
        <w:t>、</w:t>
      </w:r>
      <w:r>
        <w:rPr>
          <w:rFonts w:asciiTheme="minorEastAsia" w:eastAsiaTheme="minorEastAsia" w:hAnsiTheme="minorEastAsia" w:cstheme="minorEastAsia"/>
          <w:sz w:val="24"/>
        </w:rPr>
        <w:t>证券分支机构</w:t>
      </w:r>
      <w:r w:rsidRPr="00982123">
        <w:rPr>
          <w:rFonts w:asciiTheme="minorEastAsia" w:eastAsiaTheme="minorEastAsia" w:hAnsiTheme="minorEastAsia" w:cstheme="minorEastAsia"/>
          <w:sz w:val="24"/>
        </w:rPr>
        <w:t>、</w:t>
      </w:r>
      <w:r>
        <w:rPr>
          <w:rFonts w:asciiTheme="minorEastAsia" w:eastAsiaTheme="minorEastAsia" w:hAnsiTheme="minorEastAsia" w:cstheme="minorEastAsia"/>
          <w:sz w:val="24"/>
        </w:rPr>
        <w:t>金融科技公司</w:t>
      </w:r>
      <w:r w:rsidRPr="00982123">
        <w:rPr>
          <w:rFonts w:asciiTheme="minorEastAsia" w:eastAsiaTheme="minorEastAsia" w:hAnsiTheme="minorEastAsia" w:cstheme="minorEastAsia"/>
          <w:sz w:val="24"/>
        </w:rPr>
        <w:t>、</w:t>
      </w:r>
      <w:r>
        <w:rPr>
          <w:rFonts w:asciiTheme="minorEastAsia" w:eastAsiaTheme="minorEastAsia" w:hAnsiTheme="minorEastAsia" w:cstheme="minorEastAsia" w:hint="eastAsia"/>
          <w:sz w:val="24"/>
        </w:rPr>
        <w:t>证券投资咨询机构)</w:t>
      </w:r>
    </w:p>
    <w:sectPr w:rsidR="00982123" w:rsidRPr="00982123" w:rsidSect="00F473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123" w:rsidRDefault="00982123" w:rsidP="00982123">
      <w:r>
        <w:separator/>
      </w:r>
    </w:p>
  </w:endnote>
  <w:endnote w:type="continuationSeparator" w:id="0">
    <w:p w:rsidR="00982123" w:rsidRDefault="00982123" w:rsidP="00982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mp;quot">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123" w:rsidRDefault="00982123" w:rsidP="00982123">
      <w:r>
        <w:separator/>
      </w:r>
    </w:p>
  </w:footnote>
  <w:footnote w:type="continuationSeparator" w:id="0">
    <w:p w:rsidR="00982123" w:rsidRDefault="00982123" w:rsidP="00982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A4AACE"/>
    <w:multiLevelType w:val="singleLevel"/>
    <w:tmpl w:val="9FA4AAC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473E5"/>
    <w:rsid w:val="000808DB"/>
    <w:rsid w:val="005B2B38"/>
    <w:rsid w:val="00982123"/>
    <w:rsid w:val="00BD60C0"/>
    <w:rsid w:val="00F473E5"/>
    <w:rsid w:val="00FC05B2"/>
    <w:rsid w:val="028B16C1"/>
    <w:rsid w:val="25833AE6"/>
    <w:rsid w:val="465C0612"/>
    <w:rsid w:val="4C3A5098"/>
    <w:rsid w:val="5DCD60D8"/>
    <w:rsid w:val="74E47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3E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2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82123"/>
    <w:rPr>
      <w:rFonts w:ascii="Calibri" w:hAnsi="Calibri"/>
      <w:kern w:val="2"/>
      <w:sz w:val="18"/>
      <w:szCs w:val="18"/>
    </w:rPr>
  </w:style>
  <w:style w:type="paragraph" w:styleId="a4">
    <w:name w:val="footer"/>
    <w:basedOn w:val="a"/>
    <w:link w:val="Char0"/>
    <w:rsid w:val="00982123"/>
    <w:pPr>
      <w:tabs>
        <w:tab w:val="center" w:pos="4153"/>
        <w:tab w:val="right" w:pos="8306"/>
      </w:tabs>
      <w:snapToGrid w:val="0"/>
      <w:jc w:val="left"/>
    </w:pPr>
    <w:rPr>
      <w:sz w:val="18"/>
      <w:szCs w:val="18"/>
    </w:rPr>
  </w:style>
  <w:style w:type="character" w:customStyle="1" w:styleId="Char0">
    <w:name w:val="页脚 Char"/>
    <w:basedOn w:val="a0"/>
    <w:link w:val="a4"/>
    <w:rsid w:val="0098212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529</Words>
  <Characters>554</Characters>
  <Application>Microsoft Office Word</Application>
  <DocSecurity>0</DocSecurity>
  <Lines>4</Lines>
  <Paragraphs>2</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cicpa889</dc:creator>
  <cp:lastModifiedBy>Windows 用户</cp:lastModifiedBy>
  <cp:revision>6</cp:revision>
  <cp:lastPrinted>2021-01-13T02:33:00Z</cp:lastPrinted>
  <dcterms:created xsi:type="dcterms:W3CDTF">2021-01-13T01:42:00Z</dcterms:created>
  <dcterms:modified xsi:type="dcterms:W3CDTF">2021-01-13T02:40:00Z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